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7"/>
        <w:gridCol w:w="2504"/>
      </w:tblGrid>
      <w:tr w:rsidR="002E7051" w:rsidRPr="002E7051" w:rsidTr="00C152A5">
        <w:tc>
          <w:tcPr>
            <w:tcW w:w="1147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E7051">
              <w:rPr>
                <w:rFonts w:ascii="Times New Roman" w:eastAsia="Calibri" w:hAnsi="Times New Roman" w:cs="Times New Roman"/>
                <w:b/>
              </w:rPr>
              <w:t>Четверть</w:t>
            </w:r>
          </w:p>
        </w:tc>
        <w:tc>
          <w:tcPr>
            <w:tcW w:w="3121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E7051">
              <w:rPr>
                <w:rFonts w:ascii="Times New Roman" w:eastAsia="Calibri" w:hAnsi="Times New Roman" w:cs="Times New Roman"/>
                <w:b/>
                <w:lang w:val="en-US"/>
              </w:rPr>
              <w:t>III</w:t>
            </w:r>
          </w:p>
        </w:tc>
      </w:tr>
      <w:tr w:rsidR="002E7051" w:rsidRPr="002E7051" w:rsidTr="00C152A5">
        <w:tc>
          <w:tcPr>
            <w:tcW w:w="1147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E7051">
              <w:rPr>
                <w:rFonts w:ascii="Times New Roman" w:eastAsia="Calibri" w:hAnsi="Times New Roman" w:cs="Times New Roman"/>
                <w:b/>
              </w:rPr>
              <w:t>Предмет</w:t>
            </w:r>
          </w:p>
        </w:tc>
        <w:tc>
          <w:tcPr>
            <w:tcW w:w="3121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E7051">
              <w:rPr>
                <w:rFonts w:ascii="Times New Roman" w:eastAsia="Calibri" w:hAnsi="Times New Roman" w:cs="Times New Roman"/>
                <w:b/>
              </w:rPr>
              <w:t>Русский язык</w:t>
            </w:r>
          </w:p>
        </w:tc>
      </w:tr>
      <w:tr w:rsidR="002E7051" w:rsidRPr="002E7051" w:rsidTr="00C152A5">
        <w:tc>
          <w:tcPr>
            <w:tcW w:w="1147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E7051">
              <w:rPr>
                <w:rFonts w:ascii="Times New Roman" w:eastAsia="Calibri" w:hAnsi="Times New Roman" w:cs="Times New Roman"/>
                <w:b/>
              </w:rPr>
              <w:t>Класс</w:t>
            </w:r>
          </w:p>
        </w:tc>
        <w:tc>
          <w:tcPr>
            <w:tcW w:w="3121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E7051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</w:tr>
    </w:tbl>
    <w:p w:rsidR="002E7051" w:rsidRPr="002E7051" w:rsidRDefault="002E7051" w:rsidP="002E7051">
      <w:pPr>
        <w:rPr>
          <w:rFonts w:ascii="Times New Roman" w:eastAsia="Calibri" w:hAnsi="Times New Roman" w:cs="Times New Roman"/>
          <w:b/>
          <w:sz w:val="36"/>
          <w:szCs w:val="36"/>
        </w:rPr>
      </w:pPr>
      <w:r w:rsidRPr="002E7051">
        <w:rPr>
          <w:rFonts w:ascii="Times New Roman" w:eastAsia="Calibri" w:hAnsi="Times New Roman" w:cs="Times New Roman"/>
          <w:b/>
          <w:sz w:val="36"/>
          <w:szCs w:val="36"/>
        </w:rPr>
        <w:t>Образовательный минимум</w:t>
      </w:r>
    </w:p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"/>
        <w:gridCol w:w="3542"/>
        <w:gridCol w:w="6549"/>
      </w:tblGrid>
      <w:tr w:rsidR="002E7051" w:rsidRPr="002E7051" w:rsidTr="00C152A5">
        <w:tc>
          <w:tcPr>
            <w:tcW w:w="529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2" w:type="dxa"/>
          </w:tcPr>
          <w:p w:rsidR="002E7051" w:rsidRPr="002E7051" w:rsidRDefault="002E7051" w:rsidP="002E7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6549" w:type="dxa"/>
          </w:tcPr>
          <w:p w:rsidR="002E7051" w:rsidRPr="002E7051" w:rsidRDefault="002E7051" w:rsidP="002E70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Ответы</w:t>
            </w:r>
          </w:p>
        </w:tc>
      </w:tr>
      <w:tr w:rsidR="002E7051" w:rsidRPr="002E7051" w:rsidTr="00C152A5">
        <w:tc>
          <w:tcPr>
            <w:tcW w:w="529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2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имя существительное?</w:t>
            </w:r>
          </w:p>
        </w:tc>
        <w:tc>
          <w:tcPr>
            <w:tcW w:w="6549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 – это самостоятельная часть речи, которая обозначает предмет и отвечает на вопросы кто? что?</w:t>
            </w:r>
          </w:p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7051" w:rsidRPr="002E7051" w:rsidTr="00C152A5">
        <w:tc>
          <w:tcPr>
            <w:tcW w:w="529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2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склонение?</w:t>
            </w:r>
          </w:p>
        </w:tc>
        <w:tc>
          <w:tcPr>
            <w:tcW w:w="6549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Склонение – это изменение имен существительных по падежам.</w:t>
            </w:r>
          </w:p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7051" w:rsidRPr="002E7051" w:rsidTr="00C152A5">
        <w:tc>
          <w:tcPr>
            <w:tcW w:w="529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2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Назови падежи и падежные вопросы.</w:t>
            </w:r>
          </w:p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49" w:type="dxa"/>
          </w:tcPr>
          <w:tbl>
            <w:tblPr>
              <w:tblW w:w="6333" w:type="dxa"/>
              <w:tblLook w:val="00A0" w:firstRow="1" w:lastRow="0" w:firstColumn="1" w:lastColumn="0" w:noHBand="0" w:noVBand="0"/>
            </w:tblPr>
            <w:tblGrid>
              <w:gridCol w:w="1764"/>
              <w:gridCol w:w="2525"/>
              <w:gridCol w:w="2044"/>
            </w:tblGrid>
            <w:tr w:rsidR="002E7051" w:rsidRPr="002E7051" w:rsidTr="00C152A5">
              <w:trPr>
                <w:trHeight w:val="174"/>
              </w:trPr>
              <w:tc>
                <w:tcPr>
                  <w:tcW w:w="1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Падеж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Слово - помощник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Вопросы</w:t>
                  </w:r>
                </w:p>
              </w:tc>
            </w:tr>
            <w:tr w:rsidR="002E7051" w:rsidRPr="002E7051" w:rsidTr="00C152A5">
              <w:trPr>
                <w:trHeight w:val="214"/>
              </w:trPr>
              <w:tc>
                <w:tcPr>
                  <w:tcW w:w="1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Именительный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есть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кто? что?</w:t>
                  </w:r>
                </w:p>
              </w:tc>
            </w:tr>
            <w:tr w:rsidR="002E7051" w:rsidRPr="002E7051" w:rsidTr="00C152A5">
              <w:trPr>
                <w:trHeight w:val="278"/>
              </w:trPr>
              <w:tc>
                <w:tcPr>
                  <w:tcW w:w="1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Родительный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кого? чего?</w:t>
                  </w:r>
                </w:p>
              </w:tc>
            </w:tr>
            <w:tr w:rsidR="002E7051" w:rsidRPr="002E7051" w:rsidTr="00C152A5">
              <w:trPr>
                <w:trHeight w:val="214"/>
              </w:trPr>
              <w:tc>
                <w:tcPr>
                  <w:tcW w:w="1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Дательный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рад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кому? чему?</w:t>
                  </w:r>
                </w:p>
              </w:tc>
            </w:tr>
            <w:tr w:rsidR="002E7051" w:rsidRPr="002E7051" w:rsidTr="00C152A5">
              <w:trPr>
                <w:trHeight w:val="214"/>
              </w:trPr>
              <w:tc>
                <w:tcPr>
                  <w:tcW w:w="1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Винительный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вижу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кого? что?</w:t>
                  </w:r>
                </w:p>
              </w:tc>
            </w:tr>
            <w:tr w:rsidR="002E7051" w:rsidRPr="002E7051" w:rsidTr="00C152A5">
              <w:trPr>
                <w:trHeight w:val="214"/>
              </w:trPr>
              <w:tc>
                <w:tcPr>
                  <w:tcW w:w="1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Творительный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доволен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кем? чем?</w:t>
                  </w:r>
                </w:p>
              </w:tc>
            </w:tr>
            <w:tr w:rsidR="002E7051" w:rsidRPr="002E7051" w:rsidTr="00C152A5">
              <w:trPr>
                <w:trHeight w:val="219"/>
              </w:trPr>
              <w:tc>
                <w:tcPr>
                  <w:tcW w:w="1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Предложный</w:t>
                  </w:r>
                </w:p>
              </w:tc>
              <w:tc>
                <w:tcPr>
                  <w:tcW w:w="2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думаю 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E7051" w:rsidRPr="002E7051" w:rsidRDefault="002E7051" w:rsidP="002E705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E705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 ком? о чём?</w:t>
                  </w:r>
                </w:p>
              </w:tc>
            </w:tr>
          </w:tbl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7051" w:rsidRPr="002E7051" w:rsidTr="00C152A5">
        <w:tc>
          <w:tcPr>
            <w:tcW w:w="529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2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Какие существительные относятся к 1 склонению?</w:t>
            </w:r>
          </w:p>
        </w:tc>
        <w:tc>
          <w:tcPr>
            <w:tcW w:w="6549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Имена существительные женского и мужского рода с окончаниями </w:t>
            </w:r>
            <w:proofErr w:type="gramStart"/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–а</w:t>
            </w:r>
            <w:proofErr w:type="gramEnd"/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, –я в именительном падеже единственного числа</w:t>
            </w:r>
          </w:p>
        </w:tc>
      </w:tr>
      <w:tr w:rsidR="002E7051" w:rsidRPr="002E7051" w:rsidTr="00C152A5">
        <w:tc>
          <w:tcPr>
            <w:tcW w:w="529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2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Какие существительные относятся ко 2 склонению?</w:t>
            </w:r>
          </w:p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49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Имена существительные мужского рода с нулевым окончанием и среднего рода с окончаниями </w:t>
            </w:r>
            <w:proofErr w:type="gramStart"/>
            <w:r w:rsidRPr="002E70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–о</w:t>
            </w:r>
            <w:proofErr w:type="gramEnd"/>
            <w:r w:rsidRPr="002E70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-е</w:t>
            </w:r>
          </w:p>
        </w:tc>
      </w:tr>
      <w:tr w:rsidR="002E7051" w:rsidRPr="002E7051" w:rsidTr="00C152A5">
        <w:tc>
          <w:tcPr>
            <w:tcW w:w="529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2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Какие существительные относятся к 3 склонению?</w:t>
            </w:r>
          </w:p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49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Имена существительные женского рода с нулевым окончанием в именительном падеже единственного числа.</w:t>
            </w:r>
          </w:p>
        </w:tc>
      </w:tr>
      <w:tr w:rsidR="002E7051" w:rsidRPr="002E7051" w:rsidTr="00C152A5">
        <w:tc>
          <w:tcPr>
            <w:tcW w:w="529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2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Определи склонение имен существительных: апельсин, аптека, медаль, осень, скатерть, капелька, стебель, яблоня, пристань.</w:t>
            </w:r>
            <w:proofErr w:type="gramEnd"/>
          </w:p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49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склонение: аптека, капелька, яблоня.</w:t>
            </w:r>
          </w:p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склонение: апельсин, стебель.</w:t>
            </w:r>
          </w:p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склонение: медаль, осень, скатерть, пристань.</w:t>
            </w:r>
          </w:p>
        </w:tc>
      </w:tr>
    </w:tbl>
    <w:p w:rsidR="002E7051" w:rsidRPr="002E7051" w:rsidRDefault="002E7051" w:rsidP="002E7051">
      <w:pPr>
        <w:rPr>
          <w:rFonts w:ascii="Times New Roman" w:eastAsia="Calibri" w:hAnsi="Times New Roman" w:cs="Times New Roman"/>
          <w:b/>
          <w:sz w:val="36"/>
          <w:szCs w:val="36"/>
        </w:rPr>
      </w:pPr>
    </w:p>
    <w:p w:rsidR="002E7051" w:rsidRPr="002E7051" w:rsidRDefault="002E7051" w:rsidP="002E7051">
      <w:pPr>
        <w:rPr>
          <w:rFonts w:ascii="Times New Roman" w:eastAsia="Calibri" w:hAnsi="Times New Roman" w:cs="Times New Roman"/>
          <w:b/>
          <w:sz w:val="36"/>
          <w:szCs w:val="36"/>
        </w:rPr>
      </w:pPr>
    </w:p>
    <w:p w:rsidR="002E7051" w:rsidRPr="002E7051" w:rsidRDefault="002E7051" w:rsidP="002E7051">
      <w:pPr>
        <w:rPr>
          <w:rFonts w:ascii="Times New Roman" w:eastAsia="Calibri" w:hAnsi="Times New Roman" w:cs="Times New Roman"/>
          <w:b/>
          <w:sz w:val="36"/>
          <w:szCs w:val="36"/>
        </w:rPr>
      </w:pPr>
    </w:p>
    <w:p w:rsidR="002E7051" w:rsidRPr="002E7051" w:rsidRDefault="002E7051" w:rsidP="002E7051">
      <w:pPr>
        <w:rPr>
          <w:rFonts w:ascii="Times New Roman" w:eastAsia="Calibri" w:hAnsi="Times New Roman" w:cs="Times New Roman"/>
          <w:b/>
          <w:sz w:val="36"/>
          <w:szCs w:val="36"/>
        </w:rPr>
      </w:pPr>
    </w:p>
    <w:p w:rsidR="002E7051" w:rsidRPr="002E7051" w:rsidRDefault="002E7051" w:rsidP="002E7051">
      <w:pPr>
        <w:rPr>
          <w:rFonts w:ascii="Times New Roman" w:eastAsia="Calibri" w:hAnsi="Times New Roman" w:cs="Times New Roman"/>
          <w:b/>
          <w:sz w:val="36"/>
          <w:szCs w:val="36"/>
        </w:rPr>
      </w:pPr>
    </w:p>
    <w:p w:rsidR="002E7051" w:rsidRPr="002E7051" w:rsidRDefault="002E7051" w:rsidP="002E7051">
      <w:pPr>
        <w:rPr>
          <w:rFonts w:ascii="Times New Roman" w:eastAsia="Calibri" w:hAnsi="Times New Roman" w:cs="Times New Roman"/>
          <w:b/>
          <w:sz w:val="36"/>
          <w:szCs w:val="36"/>
        </w:rPr>
      </w:pPr>
    </w:p>
    <w:p w:rsidR="002E7051" w:rsidRPr="002E7051" w:rsidRDefault="002E7051" w:rsidP="002E7051">
      <w:pPr>
        <w:rPr>
          <w:rFonts w:ascii="Times New Roman" w:eastAsia="Calibri" w:hAnsi="Times New Roman" w:cs="Times New Roman"/>
          <w:b/>
          <w:sz w:val="36"/>
          <w:szCs w:val="36"/>
        </w:rPr>
      </w:pPr>
    </w:p>
    <w:tbl>
      <w:tblPr>
        <w:tblW w:w="0" w:type="auto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7"/>
        <w:gridCol w:w="2504"/>
      </w:tblGrid>
      <w:tr w:rsidR="002E7051" w:rsidRPr="002E7051" w:rsidTr="00C152A5">
        <w:tc>
          <w:tcPr>
            <w:tcW w:w="1147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E7051">
              <w:rPr>
                <w:rFonts w:ascii="Times New Roman" w:eastAsia="Calibri" w:hAnsi="Times New Roman" w:cs="Times New Roman"/>
                <w:b/>
              </w:rPr>
              <w:lastRenderedPageBreak/>
              <w:t>Четверть</w:t>
            </w:r>
          </w:p>
        </w:tc>
        <w:tc>
          <w:tcPr>
            <w:tcW w:w="2504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E7051">
              <w:rPr>
                <w:rFonts w:ascii="Times New Roman" w:eastAsia="Calibri" w:hAnsi="Times New Roman" w:cs="Times New Roman"/>
                <w:b/>
                <w:lang w:val="en-US"/>
              </w:rPr>
              <w:t>III</w:t>
            </w:r>
          </w:p>
        </w:tc>
      </w:tr>
      <w:tr w:rsidR="002E7051" w:rsidRPr="002E7051" w:rsidTr="00C152A5">
        <w:tc>
          <w:tcPr>
            <w:tcW w:w="1147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E7051">
              <w:rPr>
                <w:rFonts w:ascii="Times New Roman" w:eastAsia="Calibri" w:hAnsi="Times New Roman" w:cs="Times New Roman"/>
                <w:b/>
              </w:rPr>
              <w:t>Предмет</w:t>
            </w:r>
          </w:p>
        </w:tc>
        <w:tc>
          <w:tcPr>
            <w:tcW w:w="2504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E7051">
              <w:rPr>
                <w:rFonts w:ascii="Times New Roman" w:eastAsia="Calibri" w:hAnsi="Times New Roman" w:cs="Times New Roman"/>
                <w:b/>
              </w:rPr>
              <w:t>Русский язык</w:t>
            </w:r>
          </w:p>
        </w:tc>
      </w:tr>
      <w:tr w:rsidR="002E7051" w:rsidRPr="002E7051" w:rsidTr="00C152A5">
        <w:tc>
          <w:tcPr>
            <w:tcW w:w="1147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E7051">
              <w:rPr>
                <w:rFonts w:ascii="Times New Roman" w:eastAsia="Calibri" w:hAnsi="Times New Roman" w:cs="Times New Roman"/>
                <w:b/>
              </w:rPr>
              <w:t>Класс</w:t>
            </w:r>
          </w:p>
        </w:tc>
        <w:tc>
          <w:tcPr>
            <w:tcW w:w="2504" w:type="dxa"/>
          </w:tcPr>
          <w:p w:rsidR="002E7051" w:rsidRPr="002E7051" w:rsidRDefault="002E7051" w:rsidP="002E705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E7051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</w:tr>
    </w:tbl>
    <w:p w:rsidR="002E7051" w:rsidRPr="002E7051" w:rsidRDefault="002E7051" w:rsidP="002E7051">
      <w:pPr>
        <w:ind w:hanging="360"/>
        <w:rPr>
          <w:rFonts w:ascii="Times New Roman" w:eastAsia="Calibri" w:hAnsi="Times New Roman" w:cs="Times New Roman"/>
          <w:b/>
          <w:sz w:val="36"/>
          <w:szCs w:val="36"/>
        </w:rPr>
      </w:pPr>
      <w:r w:rsidRPr="002E7051">
        <w:rPr>
          <w:rFonts w:ascii="Times New Roman" w:eastAsia="Calibri" w:hAnsi="Times New Roman" w:cs="Times New Roman"/>
        </w:rPr>
        <w:t>Бланк ответа ученика (</w:t>
      </w:r>
      <w:proofErr w:type="spellStart"/>
      <w:r w:rsidRPr="002E7051">
        <w:rPr>
          <w:rFonts w:ascii="Times New Roman" w:eastAsia="Calibri" w:hAnsi="Times New Roman" w:cs="Times New Roman"/>
        </w:rPr>
        <w:t>цы</w:t>
      </w:r>
      <w:proofErr w:type="spellEnd"/>
      <w:r w:rsidRPr="002E7051">
        <w:rPr>
          <w:rFonts w:ascii="Times New Roman" w:eastAsia="Calibri" w:hAnsi="Times New Roman" w:cs="Times New Roman"/>
        </w:rPr>
        <w:t>) ______________________________________________</w:t>
      </w:r>
    </w:p>
    <w:p w:rsidR="002E7051" w:rsidRPr="002E7051" w:rsidRDefault="002E7051" w:rsidP="002E7051">
      <w:pPr>
        <w:ind w:hanging="360"/>
        <w:rPr>
          <w:rFonts w:ascii="Times New Roman" w:eastAsia="Calibri" w:hAnsi="Times New Roman" w:cs="Times New Roman"/>
          <w:b/>
          <w:sz w:val="36"/>
          <w:szCs w:val="36"/>
        </w:rPr>
      </w:pPr>
      <w:r w:rsidRPr="002E7051">
        <w:rPr>
          <w:rFonts w:ascii="Times New Roman" w:eastAsia="Calibri" w:hAnsi="Times New Roman" w:cs="Times New Roman"/>
          <w:b/>
          <w:sz w:val="36"/>
          <w:szCs w:val="36"/>
        </w:rPr>
        <w:t>Образовательный минимум</w:t>
      </w:r>
    </w:p>
    <w:p w:rsidR="002E7051" w:rsidRPr="002E7051" w:rsidRDefault="002E7051" w:rsidP="002E7051">
      <w:pPr>
        <w:numPr>
          <w:ilvl w:val="0"/>
          <w:numId w:val="1"/>
        </w:numPr>
        <w:spacing w:after="0" w:line="240" w:lineRule="auto"/>
        <w:ind w:left="-540" w:firstLine="180"/>
        <w:rPr>
          <w:rFonts w:ascii="Times New Roman" w:eastAsia="Calibri" w:hAnsi="Times New Roman" w:cs="Times New Roman"/>
          <w:b/>
          <w:sz w:val="36"/>
          <w:szCs w:val="36"/>
        </w:rPr>
      </w:pPr>
      <w:r w:rsidRPr="002E7051">
        <w:rPr>
          <w:rFonts w:ascii="Times New Roman" w:eastAsia="Calibri" w:hAnsi="Times New Roman" w:cs="Times New Roman"/>
          <w:sz w:val="24"/>
          <w:szCs w:val="24"/>
        </w:rPr>
        <w:t>Имя существительное – это ______________________________________________ речи,</w:t>
      </w:r>
    </w:p>
    <w:p w:rsidR="002E7051" w:rsidRPr="002E7051" w:rsidRDefault="002E7051" w:rsidP="002E7051">
      <w:pPr>
        <w:spacing w:after="0" w:line="240" w:lineRule="auto"/>
        <w:ind w:left="-540" w:firstLine="18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E7051">
        <w:rPr>
          <w:rFonts w:ascii="Times New Roman" w:eastAsia="Calibri" w:hAnsi="Times New Roman" w:cs="Times New Roman"/>
          <w:sz w:val="24"/>
          <w:szCs w:val="24"/>
        </w:rPr>
        <w:t>которая</w:t>
      </w:r>
      <w:proofErr w:type="gramEnd"/>
      <w:r w:rsidRPr="002E7051">
        <w:rPr>
          <w:rFonts w:ascii="Times New Roman" w:eastAsia="Calibri" w:hAnsi="Times New Roman" w:cs="Times New Roman"/>
          <w:sz w:val="24"/>
          <w:szCs w:val="24"/>
        </w:rPr>
        <w:t xml:space="preserve"> обозначает __________________ и отвечает на вопросы____________________________</w:t>
      </w:r>
    </w:p>
    <w:p w:rsidR="002E7051" w:rsidRPr="002E7051" w:rsidRDefault="002E7051" w:rsidP="002E7051">
      <w:pPr>
        <w:spacing w:after="0" w:line="240" w:lineRule="auto"/>
        <w:ind w:left="-540" w:firstLine="180"/>
        <w:rPr>
          <w:rFonts w:ascii="Times New Roman" w:eastAsia="Calibri" w:hAnsi="Times New Roman" w:cs="Times New Roman"/>
          <w:sz w:val="24"/>
          <w:szCs w:val="24"/>
        </w:rPr>
      </w:pPr>
    </w:p>
    <w:p w:rsidR="002E7051" w:rsidRPr="002E7051" w:rsidRDefault="002E7051" w:rsidP="002E7051">
      <w:pPr>
        <w:spacing w:after="0" w:line="240" w:lineRule="auto"/>
        <w:ind w:left="-540" w:firstLine="180"/>
        <w:rPr>
          <w:rFonts w:ascii="Times New Roman" w:eastAsia="Calibri" w:hAnsi="Times New Roman" w:cs="Times New Roman"/>
          <w:sz w:val="24"/>
          <w:szCs w:val="24"/>
        </w:rPr>
      </w:pPr>
      <w:r w:rsidRPr="002E7051">
        <w:rPr>
          <w:rFonts w:ascii="Times New Roman" w:eastAsia="Calibri" w:hAnsi="Times New Roman" w:cs="Times New Roman"/>
          <w:sz w:val="24"/>
          <w:szCs w:val="24"/>
        </w:rPr>
        <w:t xml:space="preserve">2. Склонение – это ________________________ имен существительных </w:t>
      </w:r>
      <w:proofErr w:type="gramStart"/>
      <w:r w:rsidRPr="002E7051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2E7051">
        <w:rPr>
          <w:rFonts w:ascii="Times New Roman" w:eastAsia="Calibri" w:hAnsi="Times New Roman" w:cs="Times New Roman"/>
          <w:sz w:val="24"/>
          <w:szCs w:val="24"/>
        </w:rPr>
        <w:t xml:space="preserve"> ___________________.</w:t>
      </w:r>
    </w:p>
    <w:p w:rsidR="002E7051" w:rsidRPr="002E7051" w:rsidRDefault="002E7051" w:rsidP="002E7051">
      <w:pPr>
        <w:spacing w:after="0" w:line="240" w:lineRule="auto"/>
        <w:ind w:left="-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7051" w:rsidRPr="002E7051" w:rsidRDefault="002E7051" w:rsidP="002E7051">
      <w:pPr>
        <w:spacing w:after="0" w:line="240" w:lineRule="auto"/>
        <w:ind w:left="-720"/>
        <w:rPr>
          <w:rFonts w:ascii="Times New Roman" w:eastAsia="Calibri" w:hAnsi="Times New Roman" w:cs="Times New Roman"/>
          <w:sz w:val="24"/>
          <w:szCs w:val="24"/>
        </w:rPr>
      </w:pPr>
      <w:r w:rsidRPr="002E7051">
        <w:rPr>
          <w:rFonts w:ascii="Times New Roman" w:eastAsia="Calibri" w:hAnsi="Times New Roman" w:cs="Times New Roman"/>
          <w:sz w:val="24"/>
          <w:szCs w:val="24"/>
        </w:rPr>
        <w:t xml:space="preserve">     3. Падежи и падежные вопросы:</w:t>
      </w:r>
    </w:p>
    <w:p w:rsidR="002E7051" w:rsidRPr="002E7051" w:rsidRDefault="002E7051" w:rsidP="002E7051">
      <w:pPr>
        <w:spacing w:after="0" w:line="240" w:lineRule="auto"/>
        <w:ind w:left="-72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5"/>
        <w:gridCol w:w="3281"/>
        <w:gridCol w:w="3775"/>
      </w:tblGrid>
      <w:tr w:rsidR="002E7051" w:rsidRPr="002E7051" w:rsidTr="00C152A5">
        <w:trPr>
          <w:trHeight w:val="356"/>
        </w:trPr>
        <w:tc>
          <w:tcPr>
            <w:tcW w:w="2628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Падеж</w:t>
            </w:r>
          </w:p>
        </w:tc>
        <w:tc>
          <w:tcPr>
            <w:tcW w:w="342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Слово - помощник</w:t>
            </w:r>
          </w:p>
        </w:tc>
        <w:tc>
          <w:tcPr>
            <w:tcW w:w="396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</w:p>
        </w:tc>
      </w:tr>
      <w:tr w:rsidR="002E7051" w:rsidRPr="002E7051" w:rsidTr="00C152A5">
        <w:trPr>
          <w:trHeight w:val="214"/>
        </w:trPr>
        <w:tc>
          <w:tcPr>
            <w:tcW w:w="2628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7051" w:rsidRPr="002E7051" w:rsidTr="00C152A5">
        <w:trPr>
          <w:trHeight w:val="362"/>
        </w:trPr>
        <w:tc>
          <w:tcPr>
            <w:tcW w:w="2628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7051" w:rsidRPr="002E7051" w:rsidTr="00C152A5">
        <w:trPr>
          <w:trHeight w:val="214"/>
        </w:trPr>
        <w:tc>
          <w:tcPr>
            <w:tcW w:w="2628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7051" w:rsidRPr="002E7051" w:rsidTr="00C152A5">
        <w:trPr>
          <w:trHeight w:val="214"/>
        </w:trPr>
        <w:tc>
          <w:tcPr>
            <w:tcW w:w="2628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7051" w:rsidRPr="002E7051" w:rsidTr="00C152A5">
        <w:trPr>
          <w:trHeight w:val="214"/>
        </w:trPr>
        <w:tc>
          <w:tcPr>
            <w:tcW w:w="2628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7051" w:rsidRPr="002E7051" w:rsidTr="00C152A5">
        <w:trPr>
          <w:trHeight w:val="219"/>
        </w:trPr>
        <w:tc>
          <w:tcPr>
            <w:tcW w:w="2628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2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</w:rPr>
            </w:pPr>
          </w:p>
        </w:tc>
      </w:tr>
    </w:tbl>
    <w:p w:rsidR="002E7051" w:rsidRPr="002E7051" w:rsidRDefault="002E7051" w:rsidP="002E7051">
      <w:pPr>
        <w:ind w:firstLine="18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7051" w:rsidRPr="002E7051" w:rsidRDefault="002E7051" w:rsidP="002E7051">
      <w:pPr>
        <w:spacing w:after="0" w:line="240" w:lineRule="auto"/>
        <w:ind w:left="-720" w:firstLine="180"/>
        <w:rPr>
          <w:rFonts w:ascii="Times New Roman" w:eastAsia="Calibri" w:hAnsi="Times New Roman" w:cs="Times New Roman"/>
          <w:sz w:val="24"/>
          <w:szCs w:val="24"/>
        </w:rPr>
      </w:pPr>
      <w:r w:rsidRPr="002E7051">
        <w:rPr>
          <w:rFonts w:ascii="Times New Roman" w:eastAsia="Calibri" w:hAnsi="Times New Roman" w:cs="Times New Roman"/>
          <w:sz w:val="24"/>
          <w:szCs w:val="24"/>
        </w:rPr>
        <w:t>4. К 1 склонению относятся имена существительные__________________________________ рода</w:t>
      </w:r>
    </w:p>
    <w:p w:rsidR="002E7051" w:rsidRPr="002E7051" w:rsidRDefault="002E7051" w:rsidP="002E7051">
      <w:pPr>
        <w:spacing w:after="0" w:line="240" w:lineRule="auto"/>
        <w:ind w:left="-720" w:firstLine="180"/>
        <w:rPr>
          <w:rFonts w:ascii="Times New Roman" w:eastAsia="Calibri" w:hAnsi="Times New Roman" w:cs="Times New Roman"/>
          <w:sz w:val="24"/>
          <w:szCs w:val="24"/>
        </w:rPr>
      </w:pPr>
      <w:r w:rsidRPr="002E7051">
        <w:rPr>
          <w:rFonts w:ascii="Times New Roman" w:eastAsia="Calibri" w:hAnsi="Times New Roman" w:cs="Times New Roman"/>
          <w:sz w:val="24"/>
          <w:szCs w:val="24"/>
        </w:rPr>
        <w:t>с окончаниями ______________________________ в именительном падеже единственного числа</w:t>
      </w:r>
    </w:p>
    <w:p w:rsidR="002E7051" w:rsidRPr="002E7051" w:rsidRDefault="002E7051" w:rsidP="002E7051">
      <w:pPr>
        <w:spacing w:after="0" w:line="240" w:lineRule="auto"/>
        <w:ind w:left="-720" w:firstLine="180"/>
        <w:rPr>
          <w:rFonts w:ascii="Times New Roman" w:eastAsia="Calibri" w:hAnsi="Times New Roman" w:cs="Times New Roman"/>
          <w:sz w:val="24"/>
          <w:szCs w:val="24"/>
        </w:rPr>
      </w:pPr>
    </w:p>
    <w:p w:rsidR="002E7051" w:rsidRPr="002E7051" w:rsidRDefault="002E7051" w:rsidP="002E7051">
      <w:pPr>
        <w:spacing w:after="0" w:line="240" w:lineRule="auto"/>
        <w:ind w:left="-720" w:firstLine="180"/>
        <w:rPr>
          <w:rFonts w:ascii="Times New Roman" w:eastAsia="Calibri" w:hAnsi="Times New Roman" w:cs="Times New Roman"/>
          <w:sz w:val="24"/>
          <w:szCs w:val="24"/>
        </w:rPr>
      </w:pPr>
      <w:r w:rsidRPr="002E7051">
        <w:rPr>
          <w:rFonts w:ascii="Times New Roman" w:eastAsia="Calibri" w:hAnsi="Times New Roman" w:cs="Times New Roman"/>
          <w:sz w:val="24"/>
          <w:szCs w:val="24"/>
        </w:rPr>
        <w:t>5. Ко 2  склонению относятся имена существительные________________________________ рода</w:t>
      </w:r>
    </w:p>
    <w:p w:rsidR="002E7051" w:rsidRPr="002E7051" w:rsidRDefault="002E7051" w:rsidP="002E7051">
      <w:pPr>
        <w:spacing w:after="0" w:line="240" w:lineRule="auto"/>
        <w:ind w:left="-720" w:firstLine="180"/>
        <w:rPr>
          <w:rFonts w:ascii="Times New Roman" w:eastAsia="Calibri" w:hAnsi="Times New Roman" w:cs="Times New Roman"/>
          <w:sz w:val="24"/>
          <w:szCs w:val="24"/>
        </w:rPr>
      </w:pPr>
      <w:r w:rsidRPr="002E7051">
        <w:rPr>
          <w:rFonts w:ascii="Times New Roman" w:eastAsia="Calibri" w:hAnsi="Times New Roman" w:cs="Times New Roman"/>
          <w:sz w:val="24"/>
          <w:szCs w:val="24"/>
        </w:rPr>
        <w:t xml:space="preserve">с _____________________окончанием и </w:t>
      </w:r>
      <w:r w:rsidRPr="002E7051">
        <w:rPr>
          <w:rFonts w:ascii="Calibri" w:eastAsia="Calibri" w:hAnsi="Calibri" w:cs="Times New Roman"/>
          <w:sz w:val="24"/>
          <w:szCs w:val="24"/>
        </w:rPr>
        <w:t>__________________</w:t>
      </w:r>
      <w:r w:rsidRPr="002E7051">
        <w:rPr>
          <w:rFonts w:ascii="Times New Roman" w:eastAsia="Calibri" w:hAnsi="Times New Roman" w:cs="Times New Roman"/>
          <w:sz w:val="24"/>
          <w:szCs w:val="24"/>
        </w:rPr>
        <w:t xml:space="preserve">с окончаниями </w:t>
      </w:r>
      <w:r>
        <w:rPr>
          <w:rFonts w:ascii="Times New Roman" w:eastAsia="Calibri" w:hAnsi="Times New Roman" w:cs="Times New Roman"/>
          <w:sz w:val="24"/>
          <w:szCs w:val="24"/>
        </w:rPr>
        <w:t>_______________</w:t>
      </w:r>
      <w:bookmarkStart w:id="0" w:name="_GoBack"/>
      <w:bookmarkEnd w:id="0"/>
    </w:p>
    <w:p w:rsidR="002E7051" w:rsidRPr="002E7051" w:rsidRDefault="002E7051" w:rsidP="002E7051">
      <w:pPr>
        <w:spacing w:after="0" w:line="240" w:lineRule="auto"/>
        <w:ind w:left="-720" w:firstLine="180"/>
        <w:rPr>
          <w:rFonts w:ascii="Times New Roman" w:eastAsia="Calibri" w:hAnsi="Times New Roman" w:cs="Times New Roman"/>
          <w:sz w:val="24"/>
          <w:szCs w:val="24"/>
        </w:rPr>
      </w:pPr>
    </w:p>
    <w:p w:rsidR="002E7051" w:rsidRPr="002E7051" w:rsidRDefault="002E7051" w:rsidP="002E7051">
      <w:pPr>
        <w:spacing w:after="0" w:line="240" w:lineRule="auto"/>
        <w:ind w:left="-720" w:firstLine="180"/>
        <w:rPr>
          <w:rFonts w:ascii="Times New Roman" w:eastAsia="Calibri" w:hAnsi="Times New Roman" w:cs="Times New Roman"/>
          <w:sz w:val="24"/>
          <w:szCs w:val="24"/>
        </w:rPr>
      </w:pPr>
      <w:r w:rsidRPr="002E7051">
        <w:rPr>
          <w:rFonts w:ascii="Times New Roman" w:eastAsia="Calibri" w:hAnsi="Times New Roman" w:cs="Times New Roman"/>
          <w:sz w:val="24"/>
          <w:szCs w:val="24"/>
        </w:rPr>
        <w:t xml:space="preserve">6. К 3 склонению относятся имена существительные _________________________________ рода </w:t>
      </w:r>
    </w:p>
    <w:p w:rsidR="002E7051" w:rsidRPr="002E7051" w:rsidRDefault="002E7051" w:rsidP="002E7051">
      <w:pPr>
        <w:spacing w:after="0" w:line="240" w:lineRule="auto"/>
        <w:ind w:left="-720" w:firstLine="180"/>
        <w:rPr>
          <w:rFonts w:ascii="Times New Roman" w:eastAsia="Calibri" w:hAnsi="Times New Roman" w:cs="Times New Roman"/>
          <w:sz w:val="24"/>
          <w:szCs w:val="24"/>
        </w:rPr>
      </w:pPr>
      <w:r w:rsidRPr="002E7051">
        <w:rPr>
          <w:rFonts w:ascii="Times New Roman" w:eastAsia="Calibri" w:hAnsi="Times New Roman" w:cs="Times New Roman"/>
          <w:sz w:val="24"/>
          <w:szCs w:val="24"/>
        </w:rPr>
        <w:t>с   ______________________ окончанием.</w:t>
      </w:r>
    </w:p>
    <w:p w:rsidR="002E7051" w:rsidRPr="002E7051" w:rsidRDefault="002E7051" w:rsidP="002E70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E7051" w:rsidRPr="002E7051" w:rsidRDefault="002E7051" w:rsidP="002E7051">
      <w:pPr>
        <w:spacing w:after="0" w:line="240" w:lineRule="auto"/>
        <w:ind w:left="-720" w:firstLine="180"/>
        <w:rPr>
          <w:rFonts w:ascii="Times New Roman" w:eastAsia="Calibri" w:hAnsi="Times New Roman" w:cs="Times New Roman"/>
          <w:sz w:val="24"/>
          <w:szCs w:val="24"/>
        </w:rPr>
      </w:pPr>
      <w:r w:rsidRPr="002E7051">
        <w:rPr>
          <w:rFonts w:ascii="Times New Roman" w:eastAsia="Calibri" w:hAnsi="Times New Roman" w:cs="Times New Roman"/>
          <w:sz w:val="24"/>
          <w:szCs w:val="24"/>
        </w:rPr>
        <w:t xml:space="preserve">7. Определи склонение имен существительных: апельсин, аптека, медаль, осень, скатерть, капелька,   </w:t>
      </w:r>
    </w:p>
    <w:p w:rsidR="002E7051" w:rsidRPr="002E7051" w:rsidRDefault="002E7051" w:rsidP="002E7051">
      <w:pPr>
        <w:spacing w:after="0" w:line="240" w:lineRule="auto"/>
        <w:ind w:left="-720" w:firstLine="180"/>
        <w:rPr>
          <w:rFonts w:ascii="Times New Roman" w:eastAsia="Calibri" w:hAnsi="Times New Roman" w:cs="Times New Roman"/>
          <w:sz w:val="24"/>
          <w:szCs w:val="24"/>
        </w:rPr>
      </w:pPr>
      <w:r w:rsidRPr="002E7051">
        <w:rPr>
          <w:rFonts w:ascii="Times New Roman" w:eastAsia="Calibri" w:hAnsi="Times New Roman" w:cs="Times New Roman"/>
          <w:sz w:val="24"/>
          <w:szCs w:val="24"/>
        </w:rPr>
        <w:t xml:space="preserve">    стебель, яблоня, пристань.</w:t>
      </w:r>
    </w:p>
    <w:p w:rsidR="002E7051" w:rsidRPr="002E7051" w:rsidRDefault="002E7051" w:rsidP="002E7051">
      <w:pPr>
        <w:spacing w:after="0" w:line="240" w:lineRule="auto"/>
        <w:ind w:left="-720" w:firstLine="18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E7051" w:rsidRPr="002E7051" w:rsidTr="00C152A5">
        <w:tc>
          <w:tcPr>
            <w:tcW w:w="319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склонение</w:t>
            </w:r>
          </w:p>
          <w:p w:rsidR="002E7051" w:rsidRPr="002E7051" w:rsidRDefault="002E7051" w:rsidP="002E7051">
            <w:pPr>
              <w:spacing w:after="0" w:line="240" w:lineRule="auto"/>
              <w:ind w:firstLine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2 склонение</w:t>
            </w:r>
          </w:p>
        </w:tc>
        <w:tc>
          <w:tcPr>
            <w:tcW w:w="3191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051">
              <w:rPr>
                <w:rFonts w:ascii="Times New Roman" w:eastAsia="Calibri" w:hAnsi="Times New Roman" w:cs="Times New Roman"/>
                <w:sz w:val="24"/>
                <w:szCs w:val="24"/>
              </w:rPr>
              <w:t>3 склонение</w:t>
            </w:r>
          </w:p>
        </w:tc>
      </w:tr>
      <w:tr w:rsidR="002E7051" w:rsidRPr="002E7051" w:rsidTr="00C152A5">
        <w:tc>
          <w:tcPr>
            <w:tcW w:w="319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7051" w:rsidRPr="002E7051" w:rsidTr="00C152A5">
        <w:tc>
          <w:tcPr>
            <w:tcW w:w="319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7051" w:rsidRPr="002E7051" w:rsidTr="00C152A5">
        <w:tc>
          <w:tcPr>
            <w:tcW w:w="319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7051" w:rsidRPr="002E7051" w:rsidTr="00C152A5">
        <w:tc>
          <w:tcPr>
            <w:tcW w:w="319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E7051" w:rsidRPr="002E7051" w:rsidRDefault="002E7051" w:rsidP="002E7051">
            <w:pPr>
              <w:spacing w:after="0" w:line="240" w:lineRule="auto"/>
              <w:ind w:firstLine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E7051" w:rsidRPr="002E7051" w:rsidRDefault="002E7051" w:rsidP="002E7051">
      <w:pPr>
        <w:spacing w:after="0" w:line="240" w:lineRule="auto"/>
        <w:ind w:left="-720" w:firstLine="180"/>
        <w:rPr>
          <w:rFonts w:ascii="Times New Roman" w:eastAsia="Calibri" w:hAnsi="Times New Roman" w:cs="Times New Roman"/>
          <w:sz w:val="24"/>
          <w:szCs w:val="24"/>
        </w:rPr>
      </w:pPr>
    </w:p>
    <w:p w:rsidR="002E7051" w:rsidRPr="002E7051" w:rsidRDefault="002E7051" w:rsidP="002E7051">
      <w:pPr>
        <w:spacing w:after="0" w:line="240" w:lineRule="auto"/>
        <w:ind w:hanging="540"/>
        <w:rPr>
          <w:rFonts w:ascii="Times New Roman" w:eastAsia="Calibri" w:hAnsi="Times New Roman" w:cs="Times New Roman"/>
          <w:sz w:val="24"/>
          <w:szCs w:val="24"/>
        </w:rPr>
      </w:pPr>
    </w:p>
    <w:p w:rsidR="002E7051" w:rsidRPr="002E7051" w:rsidRDefault="002E7051" w:rsidP="002E7051">
      <w:pPr>
        <w:spacing w:after="0" w:line="240" w:lineRule="auto"/>
        <w:ind w:hanging="540"/>
        <w:rPr>
          <w:rFonts w:ascii="Times New Roman" w:eastAsia="Calibri" w:hAnsi="Times New Roman" w:cs="Times New Roman"/>
          <w:sz w:val="24"/>
          <w:szCs w:val="24"/>
        </w:rPr>
      </w:pPr>
    </w:p>
    <w:p w:rsidR="002E7051" w:rsidRPr="002E7051" w:rsidRDefault="002E7051" w:rsidP="002E70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E7051" w:rsidRPr="002E7051" w:rsidRDefault="002E7051" w:rsidP="002E70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30BE1" w:rsidRDefault="00130BE1"/>
    <w:sectPr w:rsidR="00130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137B51"/>
    <w:multiLevelType w:val="hybridMultilevel"/>
    <w:tmpl w:val="221CE394"/>
    <w:lvl w:ilvl="0" w:tplc="4F221AB8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051"/>
    <w:rsid w:val="00130BE1"/>
    <w:rsid w:val="002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2018-02-26T16:35:00Z</dcterms:created>
  <dcterms:modified xsi:type="dcterms:W3CDTF">2018-02-26T16:36:00Z</dcterms:modified>
</cp:coreProperties>
</file>